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DF" w:rsidRPr="00C34F55" w:rsidRDefault="00F01066" w:rsidP="00C34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55">
        <w:rPr>
          <w:rFonts w:ascii="Times New Roman" w:hAnsi="Times New Roman" w:cs="Times New Roman"/>
          <w:b/>
          <w:sz w:val="28"/>
          <w:szCs w:val="28"/>
        </w:rPr>
        <w:t>Анализ</w:t>
      </w:r>
      <w:r w:rsidR="008439DF" w:rsidRPr="00C34F55">
        <w:rPr>
          <w:rFonts w:ascii="Times New Roman" w:hAnsi="Times New Roman" w:cs="Times New Roman"/>
          <w:b/>
          <w:sz w:val="28"/>
          <w:szCs w:val="28"/>
        </w:rPr>
        <w:t xml:space="preserve"> учебно –</w:t>
      </w:r>
      <w:r w:rsidR="00CA45AB" w:rsidRPr="00C3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DF" w:rsidRPr="00C34F55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Pr="00C34F55">
        <w:rPr>
          <w:rFonts w:ascii="Times New Roman" w:hAnsi="Times New Roman" w:cs="Times New Roman"/>
          <w:b/>
          <w:sz w:val="28"/>
          <w:szCs w:val="28"/>
        </w:rPr>
        <w:t>ой</w:t>
      </w:r>
      <w:r w:rsidR="008439DF" w:rsidRPr="00C3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F55">
        <w:rPr>
          <w:rFonts w:ascii="Times New Roman" w:hAnsi="Times New Roman" w:cs="Times New Roman"/>
          <w:b/>
          <w:sz w:val="28"/>
          <w:szCs w:val="28"/>
        </w:rPr>
        <w:t>работы</w:t>
      </w:r>
      <w:r w:rsidR="008439DF" w:rsidRPr="00C34F55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F01CBD" w:rsidRPr="00C34F55">
        <w:rPr>
          <w:rFonts w:ascii="Times New Roman" w:hAnsi="Times New Roman" w:cs="Times New Roman"/>
          <w:b/>
          <w:sz w:val="28"/>
          <w:szCs w:val="28"/>
        </w:rPr>
        <w:t>23</w:t>
      </w:r>
      <w:r w:rsidR="008439DF" w:rsidRPr="00C3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40" w:rsidRPr="00C34F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39DF" w:rsidRPr="00C34F55">
        <w:rPr>
          <w:rFonts w:ascii="Times New Roman" w:hAnsi="Times New Roman" w:cs="Times New Roman"/>
          <w:b/>
          <w:sz w:val="28"/>
          <w:szCs w:val="28"/>
        </w:rPr>
        <w:t>202</w:t>
      </w:r>
      <w:r w:rsidR="00F01CBD" w:rsidRPr="00C34F55">
        <w:rPr>
          <w:rFonts w:ascii="Times New Roman" w:hAnsi="Times New Roman" w:cs="Times New Roman"/>
          <w:b/>
          <w:sz w:val="28"/>
          <w:szCs w:val="28"/>
        </w:rPr>
        <w:t>4</w:t>
      </w:r>
      <w:r w:rsidR="008439DF" w:rsidRPr="00C34F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F1EB1" w:rsidRPr="00C34F55">
        <w:rPr>
          <w:rFonts w:ascii="Times New Roman" w:hAnsi="Times New Roman" w:cs="Times New Roman"/>
          <w:b/>
          <w:sz w:val="28"/>
          <w:szCs w:val="28"/>
        </w:rPr>
        <w:t xml:space="preserve"> на основании положения о ВСОКО, соответствия показателей МСОКО, планированию улучшения показателей.</w:t>
      </w:r>
      <w:bookmarkStart w:id="0" w:name="_GoBack"/>
      <w:bookmarkEnd w:id="0"/>
    </w:p>
    <w:p w:rsidR="00940454" w:rsidRPr="00E20D45" w:rsidRDefault="00B708D8" w:rsidP="00B708D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20D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20D45">
        <w:rPr>
          <w:rFonts w:ascii="Times New Roman" w:hAnsi="Times New Roman" w:cs="Times New Roman"/>
          <w:sz w:val="24"/>
          <w:szCs w:val="24"/>
        </w:rPr>
        <w:t>20</w:t>
      </w:r>
      <w:r w:rsidR="00F01CBD">
        <w:rPr>
          <w:rFonts w:ascii="Times New Roman" w:hAnsi="Times New Roman" w:cs="Times New Roman"/>
          <w:sz w:val="24"/>
          <w:szCs w:val="24"/>
        </w:rPr>
        <w:t>23</w:t>
      </w:r>
      <w:r w:rsidRPr="00E20D45">
        <w:rPr>
          <w:rFonts w:ascii="Times New Roman" w:hAnsi="Times New Roman" w:cs="Times New Roman"/>
          <w:sz w:val="24"/>
          <w:szCs w:val="24"/>
        </w:rPr>
        <w:t>-20</w:t>
      </w:r>
      <w:r w:rsidR="00B06273">
        <w:rPr>
          <w:rFonts w:ascii="Times New Roman" w:hAnsi="Times New Roman" w:cs="Times New Roman"/>
          <w:sz w:val="24"/>
          <w:szCs w:val="24"/>
        </w:rPr>
        <w:t>2</w:t>
      </w:r>
      <w:r w:rsidR="00F01CBD">
        <w:rPr>
          <w:rFonts w:ascii="Times New Roman" w:hAnsi="Times New Roman" w:cs="Times New Roman"/>
          <w:sz w:val="24"/>
          <w:szCs w:val="24"/>
        </w:rPr>
        <w:t>4</w:t>
      </w:r>
      <w:r w:rsidRPr="00E20D4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педагогический коллектив школы работал по следующим приоритетным направлениям деятельности:</w:t>
      </w:r>
    </w:p>
    <w:p w:rsidR="00940454" w:rsidRPr="003E137A" w:rsidRDefault="00940454" w:rsidP="00F21D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7A">
        <w:rPr>
          <w:rFonts w:ascii="Times New Roman" w:hAnsi="Times New Roman" w:cs="Times New Roman"/>
          <w:sz w:val="24"/>
          <w:szCs w:val="24"/>
        </w:rPr>
        <w:t xml:space="preserve">В рамках действующего законодательства в сфере образования продолжение работы по </w:t>
      </w:r>
      <w:r w:rsidRPr="003E137A">
        <w:rPr>
          <w:rFonts w:ascii="Times New Roman" w:hAnsi="Times New Roman" w:cs="Times New Roman"/>
          <w:bCs/>
          <w:sz w:val="24"/>
          <w:szCs w:val="24"/>
        </w:rPr>
        <w:t xml:space="preserve">обеспечению государственных гарантий доступности </w:t>
      </w:r>
      <w:r w:rsidRPr="003E137A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всем учащимся, независимо  от состояния здоровья, социального положения, в том числе для одарённых детей и детей с ограниченными возможностями  здоровья.</w:t>
      </w:r>
    </w:p>
    <w:p w:rsidR="00940454" w:rsidRPr="003E137A" w:rsidRDefault="00940454" w:rsidP="00F21D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7A">
        <w:rPr>
          <w:rFonts w:ascii="Times New Roman" w:hAnsi="Times New Roman" w:cs="Times New Roman"/>
          <w:sz w:val="24"/>
          <w:szCs w:val="24"/>
        </w:rPr>
        <w:t>Продолжение работы</w:t>
      </w:r>
      <w:r w:rsidR="00294616">
        <w:rPr>
          <w:rFonts w:ascii="Times New Roman" w:hAnsi="Times New Roman" w:cs="Times New Roman"/>
          <w:sz w:val="24"/>
          <w:szCs w:val="24"/>
        </w:rPr>
        <w:t xml:space="preserve"> </w:t>
      </w:r>
      <w:r w:rsidRPr="003E137A">
        <w:rPr>
          <w:rFonts w:ascii="Times New Roman" w:hAnsi="Times New Roman" w:cs="Times New Roman"/>
          <w:sz w:val="24"/>
          <w:szCs w:val="24"/>
        </w:rPr>
        <w:t xml:space="preserve">по созданию условий для </w:t>
      </w:r>
      <w:r w:rsidRPr="003E137A">
        <w:rPr>
          <w:rFonts w:ascii="Times New Roman" w:hAnsi="Times New Roman" w:cs="Times New Roman"/>
          <w:bCs/>
          <w:sz w:val="24"/>
          <w:szCs w:val="24"/>
        </w:rPr>
        <w:t>достижения учащимися  новых федеральных государственных стандартов общего образования,</w:t>
      </w:r>
      <w:r w:rsidRPr="003E137A">
        <w:rPr>
          <w:rFonts w:ascii="Times New Roman" w:hAnsi="Times New Roman" w:cs="Times New Roman"/>
          <w:sz w:val="24"/>
          <w:szCs w:val="24"/>
        </w:rPr>
        <w:t xml:space="preserve"> обеспечивая преемственность всех образовательных программ</w:t>
      </w:r>
      <w:r w:rsidR="003E137A" w:rsidRPr="003E137A">
        <w:rPr>
          <w:rFonts w:ascii="Times New Roman" w:hAnsi="Times New Roman" w:cs="Times New Roman"/>
          <w:sz w:val="24"/>
          <w:szCs w:val="24"/>
        </w:rPr>
        <w:t xml:space="preserve">, </w:t>
      </w:r>
      <w:r w:rsidRPr="003E137A">
        <w:rPr>
          <w:rFonts w:ascii="Times New Roman" w:hAnsi="Times New Roman" w:cs="Times New Roman"/>
          <w:sz w:val="24"/>
          <w:szCs w:val="24"/>
        </w:rPr>
        <w:t xml:space="preserve">для поддержки  детей  с разными  уровнями  мотивации к образовательной деятельности, обеспечивая сопровождение их личностного развития в соответствии с приоритетами-ценностями школы. </w:t>
      </w:r>
    </w:p>
    <w:p w:rsidR="003E137A" w:rsidRPr="003E137A" w:rsidRDefault="003E137A" w:rsidP="00F21D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7A">
        <w:rPr>
          <w:rFonts w:ascii="Times New Roman" w:hAnsi="Times New Roman" w:cs="Times New Roman"/>
          <w:sz w:val="24"/>
          <w:szCs w:val="24"/>
        </w:rPr>
        <w:t>Продолжение работы по обеспечению условий для получения качественного образования посредством: активного участия педагогов в независимой оценки качества образования, развития системы оценки качества школьного образования.</w:t>
      </w:r>
    </w:p>
    <w:p w:rsidR="00DD289D" w:rsidRDefault="00DD289D" w:rsidP="00FA4D64">
      <w:pPr>
        <w:rPr>
          <w:rFonts w:ascii="Times New Roman" w:hAnsi="Times New Roman" w:cs="Times New Roman"/>
          <w:sz w:val="24"/>
          <w:szCs w:val="24"/>
        </w:rPr>
      </w:pPr>
    </w:p>
    <w:p w:rsidR="00AF1EB1" w:rsidRDefault="00AF1EB1" w:rsidP="00C34F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Положения о внутренней системе оценки качества образования, принятого на педагогическом Совете МОУ «СОШ№7» (протокол №1 от 14.09.2020г) были определены направления внутренней оценки качества образования и состав контрольно</w:t>
      </w:r>
      <w:r w:rsidR="00294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оценочных процедур, закреплены критерии и формы оценки по различным направлениям.</w:t>
      </w:r>
    </w:p>
    <w:p w:rsidR="00AF1EB1" w:rsidRDefault="00AF1EB1" w:rsidP="00FA4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критерии ВСОКО: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3686"/>
      </w:tblGrid>
      <w:tr w:rsidR="00D07EC7" w:rsidRPr="00D07EC7" w:rsidTr="00D07EC7">
        <w:trPr>
          <w:trHeight w:val="30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D07EC7" w:rsidRPr="00D07EC7" w:rsidTr="00D07EC7">
        <w:trPr>
          <w:trHeight w:val="28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1.Образовательные результаты обучающихся</w:t>
            </w:r>
          </w:p>
        </w:tc>
      </w:tr>
      <w:tr w:rsidR="00D07EC7" w:rsidRPr="00D07EC7" w:rsidTr="00D07EC7">
        <w:trPr>
          <w:trHeight w:val="30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 Массовость достижения базовых результатов</w:t>
            </w:r>
          </w:p>
        </w:tc>
      </w:tr>
      <w:tr w:rsidR="00D07EC7" w:rsidRPr="00D07EC7" w:rsidTr="00D07EC7">
        <w:trPr>
          <w:trHeight w:val="54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набравших не менее 10 баллов по сумме 3 предметов ОГЭ (в 5-балльной системе) и не получивших при этом "двоек"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C7" w:rsidRPr="00D07EC7" w:rsidTr="00D07EC7">
        <w:trPr>
          <w:trHeight w:val="4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4 классов, набравших не менее 11 баллов по сумме 3 предметов ВПР и не получивших при этом "двоек"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33E4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07EC7" w:rsidRPr="00D07EC7" w:rsidTr="00D07EC7">
        <w:trPr>
          <w:trHeight w:val="7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набравших не менее 160 баллов по сумме 3 предметов ЕГЭ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5923DE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EC7" w:rsidRPr="00D07EC7" w:rsidTr="00D07EC7">
        <w:trPr>
          <w:trHeight w:val="35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1.2.Качество результатов образования</w:t>
            </w:r>
          </w:p>
        </w:tc>
      </w:tr>
      <w:tr w:rsidR="00D07EC7" w:rsidRPr="00D07EC7" w:rsidTr="00D07EC7">
        <w:trPr>
          <w:trHeight w:val="6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по результатам ВПР по русскому языку в 4 классе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0C0E5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07EC7" w:rsidRPr="00D07EC7" w:rsidTr="00D07EC7">
        <w:trPr>
          <w:trHeight w:val="56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Средний балл по результатам ВПР по математике в 4 классе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0C0E5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07EC7" w:rsidRPr="00D07EC7" w:rsidTr="00D07EC7">
        <w:trPr>
          <w:trHeight w:val="54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оценка по результатам ОГЭ по русскому языку в 9 классе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0C0E5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EC7" w:rsidRPr="00D07EC7" w:rsidTr="00D07EC7">
        <w:trPr>
          <w:trHeight w:val="5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оценка по результатам ОГЭ по математике в 9 классе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0C0E5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EC7" w:rsidRPr="00D07EC7" w:rsidTr="00D07EC7">
        <w:trPr>
          <w:trHeight w:val="5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Средний балл по результатам ЕГЭ по русскому языку в 11 классе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5923DE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07EC7" w:rsidRPr="00D07EC7" w:rsidTr="00D07EC7">
        <w:trPr>
          <w:trHeight w:val="55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по результатам ЕГЭ по математике в 11 классе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5923DE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07EC7" w:rsidRPr="00D07EC7" w:rsidTr="00D07EC7">
        <w:trPr>
          <w:trHeight w:val="26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по результатам ОГЭ по всем предметам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0C0E5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EC7" w:rsidRPr="00D07EC7" w:rsidTr="00D07EC7">
        <w:trPr>
          <w:trHeight w:val="84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прохождения ЕГЭ </w:t>
            </w:r>
          </w:p>
          <w:p w:rsidR="00D07EC7" w:rsidRPr="00D07EC7" w:rsidRDefault="00D07EC7" w:rsidP="00D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экзаменов со 100% сдачей от общего числа сдаваемых экзаменов)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0C0E5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EC7" w:rsidRPr="00D07EC7" w:rsidTr="00D07EC7">
        <w:trPr>
          <w:trHeight w:val="5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сдающих ОГЭ в дополнительный период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0C0E52" w:rsidRDefault="00F01CBD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7EC7" w:rsidRPr="00D07EC7" w:rsidTr="00D07EC7">
        <w:trPr>
          <w:trHeight w:val="55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сдающих ЕГЭ в дополнительный период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C7" w:rsidRPr="00D07EC7" w:rsidTr="00D07EC7">
        <w:trPr>
          <w:trHeight w:val="41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медалистов, подтвердивших медаль по результатам ЕГЭ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D07EC7" w:rsidRPr="00D07EC7" w:rsidTr="00D07EC7">
        <w:trPr>
          <w:trHeight w:val="56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Индекс поступления в образовательные организации СПО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01CBD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выпускников</w:t>
            </w:r>
          </w:p>
        </w:tc>
      </w:tr>
      <w:tr w:rsidR="00D07EC7" w:rsidRPr="00D07EC7" w:rsidTr="00D07EC7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Индекс поступления в образовательные организации ВО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95025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выпускников</w:t>
            </w:r>
          </w:p>
        </w:tc>
      </w:tr>
      <w:tr w:rsidR="00D07EC7" w:rsidRPr="00D07EC7" w:rsidTr="00D07EC7">
        <w:trPr>
          <w:trHeight w:val="36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1.3. Результаты развития способностей обучающихся</w:t>
            </w:r>
          </w:p>
        </w:tc>
      </w:tr>
      <w:tr w:rsidR="00D07EC7" w:rsidRPr="00D07EC7" w:rsidTr="00D07EC7">
        <w:trPr>
          <w:trHeight w:val="2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призеров и победителей муниципального этапа всероссийской олимпиады школьников от числа участников в этапе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C72755" w:rsidRDefault="00C7275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7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07EC7" w:rsidRPr="00C72755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участников этапа</w:t>
            </w:r>
          </w:p>
        </w:tc>
      </w:tr>
      <w:tr w:rsidR="00D07EC7" w:rsidRPr="00D07EC7" w:rsidTr="00D07EC7">
        <w:trPr>
          <w:trHeight w:val="84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призеров и победителей регионального и всероссийского этапов всероссийской олимпиады школьников от числа участников в этапах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C72755" w:rsidRDefault="00C7275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7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7EC7" w:rsidRPr="00C72755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участников этапа</w:t>
            </w:r>
          </w:p>
        </w:tc>
      </w:tr>
      <w:tr w:rsidR="00D07EC7" w:rsidRPr="00D07EC7" w:rsidTr="00D07EC7">
        <w:trPr>
          <w:trHeight w:val="84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учащихся-участников муниципального этапа, подтвердивших результаты школьного этапа олимпиады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C72755" w:rsidRDefault="00D238C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72755" w:rsidRPr="00C727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7EC7" w:rsidRPr="00C72755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участников муниципального этапа</w:t>
            </w:r>
          </w:p>
        </w:tc>
      </w:tr>
      <w:tr w:rsidR="00D07EC7" w:rsidRPr="00D07EC7" w:rsidTr="00D07EC7">
        <w:trPr>
          <w:trHeight w:val="8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призеров и победителей муниципального, регионального, всероссийского этапов НПК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C72755" w:rsidRDefault="00D238C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7EC7" w:rsidRPr="00D07EC7" w:rsidTr="00D07EC7">
        <w:trPr>
          <w:trHeight w:val="79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призеров и победителей творческих конкурсов различных уровней, направленных на выявление инициативной и талантливой молодежи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C72755" w:rsidRDefault="00C7275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07EC7" w:rsidRPr="00C72755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82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призеров и победителей спортивных мероприятий различных уровней, направленных на выявление инициативной и талантливой молодежи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A43F1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7EC7"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85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 принявших участие в мероприятиях по сдаче норм ГТО в учебном году от общего числа учащихся ОО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A43F1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7EC7"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 получивших знаки ГТО в учебном году от числа участников в мероприятиях по сдаче норм ГТО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A43F1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D07EC7"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% от участников</w:t>
            </w:r>
          </w:p>
        </w:tc>
      </w:tr>
      <w:tr w:rsidR="00D07EC7" w:rsidRPr="00D07EC7" w:rsidTr="00D07EC7">
        <w:trPr>
          <w:trHeight w:val="26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2.Качество образовательной деятельности</w:t>
            </w:r>
          </w:p>
        </w:tc>
      </w:tr>
      <w:tr w:rsidR="00D07EC7" w:rsidRPr="00D07EC7" w:rsidTr="00D07EC7">
        <w:trPr>
          <w:trHeight w:val="26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Объективность</w:t>
            </w:r>
          </w:p>
        </w:tc>
      </w:tr>
      <w:tr w:rsidR="00D07EC7" w:rsidRPr="00D07EC7" w:rsidTr="00D07EC7">
        <w:trPr>
          <w:trHeight w:val="41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Объективность по результатам ВПР, по данным региональной статистики </w:t>
            </w: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(максимум – 5 баллов, необъективность по 1-2 предметам/классам – 3 балла, необъективность по 3 и более – 0 баллов)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F33E45" w:rsidRDefault="00F33E4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внутреннего регламента, обеспечивающего условия проведения объективных диагностических и мониторинговых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7EC7" w:rsidRPr="00D07EC7" w:rsidTr="00D07EC7">
        <w:trPr>
          <w:trHeight w:val="57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участников образовательных отношений качеством образования по данным 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28" w:rsidRPr="00D07EC7" w:rsidRDefault="00F21D28" w:rsidP="00F2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EC7" w:rsidRPr="00D07EC7" w:rsidTr="00D07EC7">
        <w:trPr>
          <w:trHeight w:val="33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2.2. Информационная открытость</w:t>
            </w:r>
          </w:p>
        </w:tc>
      </w:tr>
      <w:tr w:rsidR="00D07EC7" w:rsidRPr="00D07EC7" w:rsidTr="00D07EC7">
        <w:trPr>
          <w:trHeight w:val="5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D07EC7" w:rsidP="00D0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1.Полнота и актуальность информации об организации и ее деятельности на официальном сайте организации в сети Интернет 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Соответствие структуры официального сайта ОО требованиям нормативно-правовых актов (созданы, работают и заполнены все разделы)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7EC7" w:rsidRPr="00D07EC7" w:rsidTr="00D07EC7">
        <w:trPr>
          <w:trHeight w:val="20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Качество наполнение подраздела «Основные сведения»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07EC7" w:rsidRPr="00D07EC7" w:rsidTr="00D07EC7">
        <w:trPr>
          <w:trHeight w:val="21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>- Качество наполнение подраздела «Документы»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07EC7" w:rsidRPr="00D07EC7" w:rsidTr="00D07EC7">
        <w:trPr>
          <w:trHeight w:val="21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>- Качество наполнение подраздела «Образование»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07EC7" w:rsidRPr="00D07EC7" w:rsidTr="00D07EC7">
        <w:trPr>
          <w:trHeight w:val="4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>- Качество наполнение подраздела «Руководство. Педагогический состав»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07EC7" w:rsidRPr="00D07EC7" w:rsidTr="00D07EC7">
        <w:trPr>
          <w:trHeight w:val="60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Наличие на сайте ОО Положения о функционировании ВСОКО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7EC7" w:rsidRPr="00D07EC7" w:rsidTr="00D07EC7">
        <w:trPr>
          <w:trHeight w:val="28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2.3. И</w:t>
            </w:r>
            <w:r w:rsidR="00F21D28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нновационная деятельность школы</w:t>
            </w:r>
          </w:p>
        </w:tc>
      </w:tr>
      <w:tr w:rsidR="00D07EC7" w:rsidRPr="00D07EC7" w:rsidTr="00D07EC7">
        <w:trPr>
          <w:trHeight w:val="55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инновационных площадок муниципального уровня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7EC7" w:rsidRPr="00D07EC7" w:rsidTr="00D07EC7">
        <w:trPr>
          <w:trHeight w:val="49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инновационных (</w:t>
            </w:r>
            <w:proofErr w:type="spellStart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экспериментальных) площадок регионального уровня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7EC7" w:rsidRPr="00D07EC7" w:rsidTr="00D07EC7">
        <w:trPr>
          <w:trHeight w:val="5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инновационных (</w:t>
            </w:r>
            <w:proofErr w:type="spellStart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экспериментальных) площадок федерального уровня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C7275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07EC7" w:rsidRPr="00D07EC7" w:rsidTr="00D07EC7">
        <w:trPr>
          <w:trHeight w:val="21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базе школы семинаров, конференций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238C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07EC7" w:rsidRPr="00D07EC7" w:rsidTr="00D07EC7">
        <w:trPr>
          <w:trHeight w:val="30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2.4. Профилактическая работа</w:t>
            </w:r>
          </w:p>
        </w:tc>
      </w:tr>
      <w:tr w:rsidR="00D07EC7" w:rsidRPr="00D07EC7" w:rsidTr="00D07EC7">
        <w:trPr>
          <w:trHeight w:val="31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состоящих на </w:t>
            </w: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видах учета</w:t>
            </w: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605D1F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="00D07EC7"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стоящих на учете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состоящих на всех видах учета, занятых в системе дополнительного образования, входящих в состав детских, молодежных общественных объединений, волонтерских и временных трудовых отрядов, созданных на базе школы или иных учреждений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605D1F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07EC7"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стоящих на учете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занятости учащихся в системе дополнительного образования (участие в работе кружков, секций, объединений и т.п.)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5F41DC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D07EC7"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мероприятий, направленных на профилактику асоциальных явлений среди несовершеннолетних (семинаров, конференций, круглых столов с участием представителей правоохранительных органов и т.п.), организация профилактической работы с родителями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5F41DC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07EC7" w:rsidRPr="00D07EC7" w:rsidTr="00D07EC7">
        <w:trPr>
          <w:trHeight w:val="29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Формирование системы по социализации и самореализации учащихся 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участия учеников школы в акциях и мероприятиях различного уровня по патриотическому воспитанию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605D1F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07EC7"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54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учеников школы, входящих в состав детских общественных объединений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605D1F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D07EC7"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5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Процент учеников школы, входящих в состав волонтерских отрядов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5F41DC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D07EC7"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призеров и победителей конкурсных мероприятий различных уровней, направленных на вовлечение в деятельность детских и молодежных общественных объединений и добровольческую деятельность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C72755" w:rsidRDefault="005F41DC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7EC7" w:rsidRPr="00C72755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58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городских мероприятий для обучающихся на базе ОО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C7275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C7" w:rsidRPr="00D07EC7" w:rsidTr="00D07EC7">
        <w:trPr>
          <w:trHeight w:val="27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proofErr w:type="spellStart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</w:t>
            </w:r>
          </w:p>
        </w:tc>
      </w:tr>
      <w:tr w:rsidR="00D07EC7" w:rsidRPr="00D07EC7" w:rsidTr="00D07EC7">
        <w:trPr>
          <w:trHeight w:val="2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горячим питанием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07EC7" w:rsidRPr="00D07EC7" w:rsidTr="00D07EC7">
        <w:trPr>
          <w:trHeight w:val="4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зафиксированы несчастные случаи с учащимися во время образовательного процесса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6025CF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C7" w:rsidRPr="00D07EC7" w:rsidTr="00D07EC7">
        <w:trPr>
          <w:trHeight w:val="55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зафиксированы несчастные случаи с педагогами во время образовательного процесса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EC7" w:rsidRPr="00D07EC7" w:rsidTr="00D07EC7">
        <w:trPr>
          <w:trHeight w:val="29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  <w:proofErr w:type="spellStart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D07EC7" w:rsidRPr="00D07EC7" w:rsidTr="00D07EC7">
        <w:trPr>
          <w:trHeight w:val="48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выпускников 9 классов, продолживших обучение в системе СПО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F33E45" w:rsidRDefault="00F33E4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D07EC7" w:rsidRPr="00F33E45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выпуск-в</w:t>
            </w:r>
          </w:p>
        </w:tc>
      </w:tr>
      <w:tr w:rsidR="00D07EC7" w:rsidRPr="00D07EC7" w:rsidTr="00D07EC7">
        <w:trPr>
          <w:trHeight w:val="53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выпускников 11 классов, продолживших обучение в высших учебных заведениях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F33E45" w:rsidRDefault="00F33E4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4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D07EC7" w:rsidRPr="00F33E45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выпуск-в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 профильных классов, участвующих в муниципальном этапе </w:t>
            </w:r>
            <w:proofErr w:type="spellStart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профильным предметам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учащихся</w:t>
            </w:r>
          </w:p>
        </w:tc>
      </w:tr>
      <w:tr w:rsidR="00D07EC7" w:rsidRPr="00D07EC7" w:rsidTr="00D07EC7">
        <w:trPr>
          <w:trHeight w:val="66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профильных классов, сдающих ЕГЭ по профильным предметам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учащихся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6-11 классов принявших участие во всероссийских открытых уроках «</w:t>
            </w:r>
            <w:proofErr w:type="spellStart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итогам учебного года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учащихся</w:t>
            </w:r>
          </w:p>
        </w:tc>
      </w:tr>
      <w:tr w:rsidR="00D07EC7" w:rsidRPr="00D07EC7" w:rsidTr="00D07EC7">
        <w:trPr>
          <w:trHeight w:val="3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  <w:r w:rsidRPr="00D07EC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0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Соответствие образовательной программы требованиям ФГОС</w:t>
            </w:r>
          </w:p>
        </w:tc>
      </w:tr>
      <w:tr w:rsidR="00D07EC7" w:rsidRPr="00D07EC7" w:rsidTr="00D07EC7">
        <w:trPr>
          <w:trHeight w:val="41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 Соответствие структуры ООП требованиям ФГОС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Соответствует 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 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Имеется 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 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Соответствует 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 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Соответствует </w:t>
            </w:r>
          </w:p>
        </w:tc>
      </w:tr>
      <w:tr w:rsidR="00D07EC7" w:rsidRPr="00D07EC7" w:rsidTr="00D07EC7">
        <w:trPr>
          <w:trHeight w:val="5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 Соответствие учебного плана ООП требованиям ФГОС ОО по объему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Соответствует </w:t>
            </w:r>
          </w:p>
        </w:tc>
      </w:tr>
      <w:tr w:rsidR="00D07EC7" w:rsidRPr="00D07EC7" w:rsidTr="00D07EC7">
        <w:trPr>
          <w:trHeight w:val="6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 Соответствие учебного плана ООП требованиям СанПиН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Соответствует 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7. 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Имеется </w:t>
            </w:r>
          </w:p>
        </w:tc>
      </w:tr>
      <w:tr w:rsidR="00D07EC7" w:rsidRPr="00D07EC7" w:rsidTr="00D07EC7">
        <w:trPr>
          <w:trHeight w:val="3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8. Наличие плана внеурочной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Имеется </w:t>
            </w:r>
          </w:p>
        </w:tc>
      </w:tr>
      <w:tr w:rsidR="00D07EC7" w:rsidRPr="00D07EC7" w:rsidTr="00D07EC7">
        <w:trPr>
          <w:trHeight w:val="8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D07EC7" w:rsidP="00D0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Соответствует </w:t>
            </w:r>
          </w:p>
        </w:tc>
      </w:tr>
      <w:tr w:rsidR="00D07EC7" w:rsidRPr="00D07EC7" w:rsidTr="00D07EC7">
        <w:trPr>
          <w:trHeight w:val="33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3.Качество образовательной среды</w:t>
            </w:r>
          </w:p>
        </w:tc>
      </w:tr>
      <w:tr w:rsidR="00D07EC7" w:rsidRPr="00D07EC7" w:rsidTr="00D07EC7">
        <w:trPr>
          <w:trHeight w:val="33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3.1. Кадровые условия</w:t>
            </w:r>
          </w:p>
        </w:tc>
      </w:tr>
      <w:tr w:rsidR="00D07EC7" w:rsidRPr="00D07EC7" w:rsidTr="00D07EC7">
        <w:trPr>
          <w:trHeight w:val="64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профессиональное педагогическое образование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A43F1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07EC7"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D07EC7" w:rsidRPr="00D07EC7" w:rsidTr="00D07EC7">
        <w:trPr>
          <w:trHeight w:val="6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высшую или первую квалификационную категорию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A43F1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D07EC7"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D07EC7" w:rsidRPr="00D07EC7" w:rsidTr="00D07EC7">
        <w:trPr>
          <w:trHeight w:val="6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профессиональной переподготовки и повышения квалификации в учебном году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605D1F" w:rsidP="00D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38C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D07EC7" w:rsidRPr="00605D1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D07EC7" w:rsidRPr="00D07EC7" w:rsidTr="00D07EC7">
        <w:trPr>
          <w:trHeight w:val="1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специалистов (стаж работы – до 3 лет)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A43F1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7EC7"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D07EC7" w:rsidRPr="00D07EC7" w:rsidTr="00D07EC7">
        <w:trPr>
          <w:trHeight w:val="6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профессиональных конкурсов педагогов различного уровня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C72755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7EC7" w:rsidRPr="00D07EC7" w:rsidTr="00D07EC7">
        <w:trPr>
          <w:trHeight w:val="6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педагогических работников, принявших участие в экспертной деятельности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605D1F" w:rsidRDefault="00605D1F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7EC7" w:rsidRPr="00D07EC7" w:rsidTr="00D07EC7">
        <w:trPr>
          <w:trHeight w:val="37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3.2. Информационная среда школы</w:t>
            </w:r>
          </w:p>
        </w:tc>
      </w:tr>
      <w:tr w:rsidR="00D07EC7" w:rsidRPr="00D07EC7" w:rsidTr="00D07EC7">
        <w:trPr>
          <w:trHeight w:val="2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учеников на 1 компьютер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A43F12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1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07EC7" w:rsidRPr="00D07EC7" w:rsidTr="00D07EC7">
        <w:trPr>
          <w:trHeight w:val="2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рабочих мест учителей, обеспеченных компьютерной техникой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всех </w:t>
            </w:r>
            <w:proofErr w:type="spellStart"/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 кабинетов </w:t>
            </w:r>
          </w:p>
        </w:tc>
      </w:tr>
      <w:tr w:rsidR="00D07EC7" w:rsidRPr="00D07EC7" w:rsidTr="00D07EC7">
        <w:trPr>
          <w:trHeight w:val="2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школьной библиотеки: обеспеченность учащихся современными художественными изданиями из расчета на одного ученика, норма 12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A43F12" w:rsidRDefault="005F41DC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EC7" w:rsidRPr="00D07EC7" w:rsidTr="00D07EC7">
        <w:trPr>
          <w:trHeight w:val="42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3.3. Материально-техническая база</w:t>
            </w:r>
          </w:p>
        </w:tc>
      </w:tr>
      <w:tr w:rsidR="00D07EC7" w:rsidRPr="00D07EC7" w:rsidTr="00D07EC7">
        <w:trPr>
          <w:trHeight w:val="5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доступной образовательной среды для обучающихся с ОВЗ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07EC7"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C7" w:rsidRPr="00D07EC7" w:rsidTr="00D07EC7">
        <w:trPr>
          <w:trHeight w:val="56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мест для занятий физической культурой и спортом:</w:t>
            </w:r>
          </w:p>
          <w:p w:rsidR="00D07EC7" w:rsidRPr="00D07EC7" w:rsidRDefault="00D07EC7" w:rsidP="00D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оборудованный спортивный зал (наличие современного, безопасного в использовании спортивного инвентаря)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7EC7" w:rsidRPr="00D07EC7" w:rsidTr="00D07EC7">
        <w:trPr>
          <w:trHeight w:val="61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оборудованный стадион (наличие размеченных дорожек для бега, оборудованные сектора для метания, прыжков в длину и т.п.) (0 или 1 балл)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7EC7" w:rsidRPr="00D07EC7" w:rsidTr="00D07EC7">
        <w:trPr>
          <w:trHeight w:val="65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F21D28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школьной библиотеки, оснащенной современным оборудованием:</w:t>
            </w:r>
          </w:p>
          <w:p w:rsidR="00D07EC7" w:rsidRPr="00D07EC7" w:rsidRDefault="00D07EC7" w:rsidP="00F21D28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подключения  Интернет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7EC7" w:rsidRPr="00D07EC7" w:rsidTr="00D07EC7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D07EC7" w:rsidP="00D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компьютерной техникой (компьютер, принтер, сканер)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7" w:rsidRPr="00D07EC7" w:rsidRDefault="00F21D28" w:rsidP="00D0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07EC7" w:rsidRDefault="00D07EC7" w:rsidP="00D0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EC7" w:rsidRDefault="00D07EC7" w:rsidP="00D07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</w:t>
      </w:r>
    </w:p>
    <w:p w:rsidR="00D07EC7" w:rsidRPr="00E20D45" w:rsidRDefault="00D07EC7" w:rsidP="00D07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</w:t>
      </w:r>
      <w:r w:rsidRPr="00E20D45">
        <w:rPr>
          <w:rFonts w:ascii="Times New Roman" w:hAnsi="Times New Roman"/>
          <w:sz w:val="24"/>
          <w:szCs w:val="24"/>
        </w:rPr>
        <w:t>ачество    подготовки     учащихся      2-11    классов    по  образовательным     программам     начального общего, основного   общего    и   среднего   общего  образования  соответству</w:t>
      </w:r>
      <w:r w:rsidR="004C0CC6">
        <w:rPr>
          <w:rFonts w:ascii="Times New Roman" w:hAnsi="Times New Roman"/>
          <w:sz w:val="24"/>
          <w:szCs w:val="24"/>
        </w:rPr>
        <w:t xml:space="preserve">ет     требованиям федерального  </w:t>
      </w:r>
      <w:r w:rsidRPr="00E20D45">
        <w:rPr>
          <w:rFonts w:ascii="Times New Roman" w:hAnsi="Times New Roman"/>
          <w:sz w:val="24"/>
          <w:szCs w:val="24"/>
        </w:rPr>
        <w:t xml:space="preserve">    государственн</w:t>
      </w:r>
      <w:r w:rsidR="004C0CC6">
        <w:rPr>
          <w:rFonts w:ascii="Times New Roman" w:hAnsi="Times New Roman"/>
          <w:sz w:val="24"/>
          <w:szCs w:val="24"/>
        </w:rPr>
        <w:t>ого</w:t>
      </w:r>
      <w:r w:rsidRPr="00E20D45">
        <w:rPr>
          <w:rFonts w:ascii="Times New Roman" w:hAnsi="Times New Roman"/>
          <w:sz w:val="24"/>
          <w:szCs w:val="24"/>
        </w:rPr>
        <w:t xml:space="preserve">  образовательн</w:t>
      </w:r>
      <w:r w:rsidR="004C0CC6">
        <w:rPr>
          <w:rFonts w:ascii="Times New Roman" w:hAnsi="Times New Roman"/>
          <w:sz w:val="24"/>
          <w:szCs w:val="24"/>
        </w:rPr>
        <w:t>ого</w:t>
      </w:r>
      <w:r w:rsidRPr="00E20D45">
        <w:rPr>
          <w:rFonts w:ascii="Times New Roman" w:hAnsi="Times New Roman"/>
          <w:sz w:val="24"/>
          <w:szCs w:val="24"/>
        </w:rPr>
        <w:t xml:space="preserve"> стандарт</w:t>
      </w:r>
      <w:r w:rsidR="004C0CC6">
        <w:rPr>
          <w:rFonts w:ascii="Times New Roman" w:hAnsi="Times New Roman"/>
          <w:sz w:val="24"/>
          <w:szCs w:val="24"/>
        </w:rPr>
        <w:t>а</w:t>
      </w:r>
      <w:r w:rsidRPr="00E20D45">
        <w:rPr>
          <w:rFonts w:ascii="Times New Roman" w:hAnsi="Times New Roman"/>
          <w:sz w:val="24"/>
          <w:szCs w:val="24"/>
        </w:rPr>
        <w:t>.</w:t>
      </w:r>
    </w:p>
    <w:p w:rsidR="00D07EC7" w:rsidRDefault="00D07EC7" w:rsidP="00D07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E20D45">
        <w:rPr>
          <w:rFonts w:ascii="Times New Roman" w:hAnsi="Times New Roman"/>
          <w:sz w:val="24"/>
          <w:szCs w:val="24"/>
        </w:rPr>
        <w:t xml:space="preserve">Отмечается недостаточный уровень системы индивидуальной   работы учителей  с учащимися с </w:t>
      </w:r>
      <w:r w:rsidR="004C0CC6">
        <w:rPr>
          <w:rFonts w:ascii="Times New Roman" w:hAnsi="Times New Roman"/>
          <w:sz w:val="24"/>
          <w:szCs w:val="24"/>
        </w:rPr>
        <w:t>разным</w:t>
      </w:r>
      <w:r w:rsidRPr="00E20D45">
        <w:rPr>
          <w:rFonts w:ascii="Times New Roman" w:hAnsi="Times New Roman"/>
          <w:sz w:val="24"/>
          <w:szCs w:val="24"/>
        </w:rPr>
        <w:t xml:space="preserve"> уровнем мотивации.</w:t>
      </w:r>
    </w:p>
    <w:p w:rsidR="004C0CC6" w:rsidRDefault="00D07EC7" w:rsidP="00D07EC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C0CC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участников конкурсов по разным направлени</w:t>
      </w:r>
      <w:r w:rsidR="005F41DC">
        <w:rPr>
          <w:rFonts w:ascii="Times New Roman" w:eastAsia="Calibri" w:hAnsi="Times New Roman" w:cs="Times New Roman"/>
          <w:sz w:val="24"/>
          <w:szCs w:val="24"/>
          <w:lang w:eastAsia="en-US"/>
        </w:rPr>
        <w:t>ям различных уровней</w:t>
      </w:r>
      <w:r w:rsidR="004C0C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ниже показателей прошлого учебного года.</w:t>
      </w:r>
    </w:p>
    <w:p w:rsidR="00D07EC7" w:rsidRDefault="00D07EC7" w:rsidP="00D0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EC7" w:rsidRDefault="00D07EC7" w:rsidP="00D0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Показатели </w:t>
      </w:r>
      <w:r w:rsidRPr="00D07EC7">
        <w:rPr>
          <w:rFonts w:ascii="Times New Roman" w:eastAsia="Times New Roman" w:hAnsi="Times New Roman" w:cs="Times New Roman"/>
          <w:sz w:val="24"/>
          <w:szCs w:val="24"/>
        </w:rPr>
        <w:t xml:space="preserve"> ВСОКО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тветствуют показателям МСОКО.</w:t>
      </w:r>
    </w:p>
    <w:p w:rsidR="00D07EC7" w:rsidRDefault="00D07EC7" w:rsidP="00D0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улучшения показателей:</w:t>
      </w:r>
    </w:p>
    <w:p w:rsidR="00D07EC7" w:rsidRPr="00F17124" w:rsidRDefault="00D07EC7" w:rsidP="00D0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работу по индивидуализации обучения для учащихся с низким и высоким уровнем мотивации.</w:t>
      </w:r>
    </w:p>
    <w:p w:rsidR="00D07EC7" w:rsidRDefault="00D07EC7" w:rsidP="00D0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школьным методическим объединениям делать качественный анализ мониторингов и результатов ВПР, ОГЭ, ЕГЭ с конкретизацией дальнейших действий педагогов.</w:t>
      </w:r>
    </w:p>
    <w:p w:rsidR="00D07EC7" w:rsidRDefault="00D07EC7" w:rsidP="00D07E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включить в ВШК контрол</w:t>
      </w:r>
      <w:r w:rsidR="005F41DC">
        <w:rPr>
          <w:rFonts w:ascii="Times New Roman" w:eastAsia="Times New Roman" w:hAnsi="Times New Roman"/>
          <w:sz w:val="24"/>
          <w:szCs w:val="24"/>
        </w:rPr>
        <w:t>ь предметов история и обществознание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</w:t>
      </w:r>
      <w:r w:rsidRPr="002766FC">
        <w:rPr>
          <w:rFonts w:ascii="Times New Roman" w:hAnsi="Times New Roman"/>
          <w:sz w:val="24"/>
          <w:szCs w:val="24"/>
        </w:rPr>
        <w:t>онтроль за</w:t>
      </w:r>
      <w:proofErr w:type="gramEnd"/>
      <w:r w:rsidRPr="002766FC">
        <w:rPr>
          <w:rFonts w:ascii="Times New Roman" w:hAnsi="Times New Roman"/>
          <w:sz w:val="24"/>
          <w:szCs w:val="24"/>
        </w:rPr>
        <w:t xml:space="preserve"> подготовкой к ГИА по  предметам по выбору, на профессиона</w:t>
      </w:r>
      <w:r w:rsidR="005F41DC">
        <w:rPr>
          <w:rFonts w:ascii="Times New Roman" w:hAnsi="Times New Roman"/>
          <w:sz w:val="24"/>
          <w:szCs w:val="24"/>
        </w:rPr>
        <w:t>льное определение выпускников</w:t>
      </w:r>
      <w:r w:rsidR="004C0CC6">
        <w:rPr>
          <w:rFonts w:ascii="Times New Roman" w:hAnsi="Times New Roman"/>
          <w:sz w:val="24"/>
          <w:szCs w:val="24"/>
        </w:rPr>
        <w:t>;</w:t>
      </w:r>
    </w:p>
    <w:p w:rsidR="004C0CC6" w:rsidRPr="00C223F5" w:rsidRDefault="004C0CC6" w:rsidP="00D07E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активизировать работу учителей</w:t>
      </w:r>
      <w:r>
        <w:rPr>
          <w:rFonts w:ascii="Times New Roman" w:hAnsi="Times New Roman"/>
          <w:sz w:val="24"/>
          <w:szCs w:val="24"/>
        </w:rPr>
        <w:tab/>
        <w:t xml:space="preserve"> и учащихся по участию в конкурсах различных направлений и уровней.</w:t>
      </w:r>
    </w:p>
    <w:p w:rsidR="00D07EC7" w:rsidRPr="00D07EC7" w:rsidRDefault="00D07EC7" w:rsidP="00D0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EC7" w:rsidRPr="00D07EC7" w:rsidRDefault="00D07EC7" w:rsidP="00D07EC7">
      <w:pPr>
        <w:widowControl w:val="0"/>
        <w:spacing w:after="312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D07EC7" w:rsidRPr="00D07EC7" w:rsidRDefault="00D07EC7" w:rsidP="00D07EC7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AF1EB1" w:rsidRDefault="00AF1EB1" w:rsidP="00FA4D64">
      <w:pPr>
        <w:rPr>
          <w:rFonts w:ascii="Times New Roman" w:hAnsi="Times New Roman" w:cs="Times New Roman"/>
          <w:sz w:val="24"/>
          <w:szCs w:val="24"/>
        </w:rPr>
      </w:pPr>
    </w:p>
    <w:p w:rsidR="00AF1EB1" w:rsidRPr="00E20D45" w:rsidRDefault="00AF1EB1" w:rsidP="00FA4D64">
      <w:pPr>
        <w:rPr>
          <w:rFonts w:ascii="Times New Roman" w:hAnsi="Times New Roman" w:cs="Times New Roman"/>
          <w:sz w:val="24"/>
          <w:szCs w:val="24"/>
        </w:rPr>
      </w:pPr>
    </w:p>
    <w:p w:rsidR="00E81545" w:rsidRDefault="00E81545" w:rsidP="00E81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11" w:rsidRDefault="00826011" w:rsidP="00703A8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6011" w:rsidRDefault="00826011" w:rsidP="00703A8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826011" w:rsidSect="004C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6D"/>
    <w:multiLevelType w:val="hybridMultilevel"/>
    <w:tmpl w:val="238A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424"/>
    <w:multiLevelType w:val="hybridMultilevel"/>
    <w:tmpl w:val="85DE0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64AC0"/>
    <w:multiLevelType w:val="hybridMultilevel"/>
    <w:tmpl w:val="307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C0AD4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06954"/>
    <w:multiLevelType w:val="hybridMultilevel"/>
    <w:tmpl w:val="96F4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4791"/>
    <w:multiLevelType w:val="hybridMultilevel"/>
    <w:tmpl w:val="BEEE2E84"/>
    <w:lvl w:ilvl="0" w:tplc="E1984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853E0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311378"/>
    <w:multiLevelType w:val="hybridMultilevel"/>
    <w:tmpl w:val="0996F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96414"/>
    <w:multiLevelType w:val="hybridMultilevel"/>
    <w:tmpl w:val="9E48B5F8"/>
    <w:lvl w:ilvl="0" w:tplc="0419000F">
      <w:start w:val="2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E09ED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4E8"/>
    <w:multiLevelType w:val="hybridMultilevel"/>
    <w:tmpl w:val="9DD8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26458A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7C7B45"/>
    <w:multiLevelType w:val="hybridMultilevel"/>
    <w:tmpl w:val="A75C2430"/>
    <w:lvl w:ilvl="0" w:tplc="0C8C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82291"/>
    <w:multiLevelType w:val="hybridMultilevel"/>
    <w:tmpl w:val="85DE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C6AFA"/>
    <w:multiLevelType w:val="hybridMultilevel"/>
    <w:tmpl w:val="51C8E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390423"/>
    <w:multiLevelType w:val="hybridMultilevel"/>
    <w:tmpl w:val="0D30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64"/>
    <w:rsid w:val="00023CA5"/>
    <w:rsid w:val="000A52E3"/>
    <w:rsid w:val="000B6CA4"/>
    <w:rsid w:val="000C0E52"/>
    <w:rsid w:val="000E6B7A"/>
    <w:rsid w:val="00103B97"/>
    <w:rsid w:val="00114CAE"/>
    <w:rsid w:val="00121394"/>
    <w:rsid w:val="0013512A"/>
    <w:rsid w:val="001443A1"/>
    <w:rsid w:val="001508F2"/>
    <w:rsid w:val="00157DD3"/>
    <w:rsid w:val="00165F7F"/>
    <w:rsid w:val="001C67E5"/>
    <w:rsid w:val="001D043C"/>
    <w:rsid w:val="002066B8"/>
    <w:rsid w:val="0022298D"/>
    <w:rsid w:val="0024246A"/>
    <w:rsid w:val="002429CE"/>
    <w:rsid w:val="00252CEF"/>
    <w:rsid w:val="00264010"/>
    <w:rsid w:val="002678A1"/>
    <w:rsid w:val="002766FC"/>
    <w:rsid w:val="00286BF6"/>
    <w:rsid w:val="00294616"/>
    <w:rsid w:val="002A184B"/>
    <w:rsid w:val="002C2379"/>
    <w:rsid w:val="002C2C44"/>
    <w:rsid w:val="002D4C49"/>
    <w:rsid w:val="002E7C52"/>
    <w:rsid w:val="0030552C"/>
    <w:rsid w:val="003202A9"/>
    <w:rsid w:val="00326903"/>
    <w:rsid w:val="00362C10"/>
    <w:rsid w:val="003702FE"/>
    <w:rsid w:val="003D356D"/>
    <w:rsid w:val="003D790D"/>
    <w:rsid w:val="003E026D"/>
    <w:rsid w:val="003E134B"/>
    <w:rsid w:val="003E137A"/>
    <w:rsid w:val="003F05B3"/>
    <w:rsid w:val="004363B9"/>
    <w:rsid w:val="00437304"/>
    <w:rsid w:val="00440FFE"/>
    <w:rsid w:val="0046644E"/>
    <w:rsid w:val="00482B25"/>
    <w:rsid w:val="004A5851"/>
    <w:rsid w:val="004B0591"/>
    <w:rsid w:val="004B61A6"/>
    <w:rsid w:val="004C0CC6"/>
    <w:rsid w:val="004D2806"/>
    <w:rsid w:val="004E3DE4"/>
    <w:rsid w:val="004E5432"/>
    <w:rsid w:val="004F543B"/>
    <w:rsid w:val="004F5460"/>
    <w:rsid w:val="00513C1F"/>
    <w:rsid w:val="00532DA2"/>
    <w:rsid w:val="00537AD9"/>
    <w:rsid w:val="00567C2E"/>
    <w:rsid w:val="00582F66"/>
    <w:rsid w:val="00586329"/>
    <w:rsid w:val="005922EB"/>
    <w:rsid w:val="005923DE"/>
    <w:rsid w:val="005D6312"/>
    <w:rsid w:val="005F41DC"/>
    <w:rsid w:val="005F7688"/>
    <w:rsid w:val="006025CF"/>
    <w:rsid w:val="00605D1F"/>
    <w:rsid w:val="00616C00"/>
    <w:rsid w:val="00634BA2"/>
    <w:rsid w:val="006552E6"/>
    <w:rsid w:val="00656BBE"/>
    <w:rsid w:val="00696E93"/>
    <w:rsid w:val="006B549F"/>
    <w:rsid w:val="00703A8C"/>
    <w:rsid w:val="007043C8"/>
    <w:rsid w:val="0070771C"/>
    <w:rsid w:val="00714D63"/>
    <w:rsid w:val="00731F4F"/>
    <w:rsid w:val="00737B08"/>
    <w:rsid w:val="00797AB9"/>
    <w:rsid w:val="007E1E50"/>
    <w:rsid w:val="007F2325"/>
    <w:rsid w:val="008066C6"/>
    <w:rsid w:val="00813F44"/>
    <w:rsid w:val="00826011"/>
    <w:rsid w:val="008439DF"/>
    <w:rsid w:val="008631B2"/>
    <w:rsid w:val="00913D40"/>
    <w:rsid w:val="009158D3"/>
    <w:rsid w:val="00932450"/>
    <w:rsid w:val="00940454"/>
    <w:rsid w:val="00950257"/>
    <w:rsid w:val="00970B87"/>
    <w:rsid w:val="009A2151"/>
    <w:rsid w:val="009A7D89"/>
    <w:rsid w:val="009A7EEB"/>
    <w:rsid w:val="009B58BE"/>
    <w:rsid w:val="009C5637"/>
    <w:rsid w:val="009D42A8"/>
    <w:rsid w:val="009D49B4"/>
    <w:rsid w:val="009D4F6F"/>
    <w:rsid w:val="009F0A1A"/>
    <w:rsid w:val="00A20928"/>
    <w:rsid w:val="00A21EBA"/>
    <w:rsid w:val="00A226E8"/>
    <w:rsid w:val="00A30AF6"/>
    <w:rsid w:val="00A43F12"/>
    <w:rsid w:val="00A50C91"/>
    <w:rsid w:val="00A57DA1"/>
    <w:rsid w:val="00A676A8"/>
    <w:rsid w:val="00A82A65"/>
    <w:rsid w:val="00A84172"/>
    <w:rsid w:val="00A94348"/>
    <w:rsid w:val="00A9665D"/>
    <w:rsid w:val="00AA1B72"/>
    <w:rsid w:val="00AA271B"/>
    <w:rsid w:val="00AB21A7"/>
    <w:rsid w:val="00AF1EB1"/>
    <w:rsid w:val="00B06273"/>
    <w:rsid w:val="00B3343A"/>
    <w:rsid w:val="00B36D3A"/>
    <w:rsid w:val="00B44D8C"/>
    <w:rsid w:val="00B708D8"/>
    <w:rsid w:val="00B70A0F"/>
    <w:rsid w:val="00B85BE1"/>
    <w:rsid w:val="00BD207C"/>
    <w:rsid w:val="00BF11F0"/>
    <w:rsid w:val="00C223F5"/>
    <w:rsid w:val="00C34F55"/>
    <w:rsid w:val="00C44AB1"/>
    <w:rsid w:val="00C5136A"/>
    <w:rsid w:val="00C53BE5"/>
    <w:rsid w:val="00C72755"/>
    <w:rsid w:val="00CA45AB"/>
    <w:rsid w:val="00CE1165"/>
    <w:rsid w:val="00D07EC7"/>
    <w:rsid w:val="00D238C2"/>
    <w:rsid w:val="00D353DC"/>
    <w:rsid w:val="00D85687"/>
    <w:rsid w:val="00D8650E"/>
    <w:rsid w:val="00D92D15"/>
    <w:rsid w:val="00DD078F"/>
    <w:rsid w:val="00DD289D"/>
    <w:rsid w:val="00DD7062"/>
    <w:rsid w:val="00DE39E2"/>
    <w:rsid w:val="00DE6D91"/>
    <w:rsid w:val="00DF1BF4"/>
    <w:rsid w:val="00DF6F6F"/>
    <w:rsid w:val="00E20D45"/>
    <w:rsid w:val="00E46E5A"/>
    <w:rsid w:val="00E81545"/>
    <w:rsid w:val="00E90BEB"/>
    <w:rsid w:val="00EA1579"/>
    <w:rsid w:val="00EB47AB"/>
    <w:rsid w:val="00EE6626"/>
    <w:rsid w:val="00EF0D50"/>
    <w:rsid w:val="00EF1C4F"/>
    <w:rsid w:val="00F01066"/>
    <w:rsid w:val="00F01CBD"/>
    <w:rsid w:val="00F17124"/>
    <w:rsid w:val="00F21D28"/>
    <w:rsid w:val="00F23CC2"/>
    <w:rsid w:val="00F33E45"/>
    <w:rsid w:val="00F5129A"/>
    <w:rsid w:val="00F62483"/>
    <w:rsid w:val="00F75DBB"/>
    <w:rsid w:val="00FA4D64"/>
    <w:rsid w:val="00FB3564"/>
    <w:rsid w:val="00FB7022"/>
    <w:rsid w:val="00FD1148"/>
    <w:rsid w:val="00FE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A8C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3A8C"/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paragraph" w:styleId="a4">
    <w:name w:val="Normal (Web)"/>
    <w:basedOn w:val="a"/>
    <w:uiPriority w:val="99"/>
    <w:rsid w:val="0070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03A8C"/>
  </w:style>
  <w:style w:type="paragraph" w:styleId="a5">
    <w:name w:val="List Paragraph"/>
    <w:basedOn w:val="a"/>
    <w:uiPriority w:val="1"/>
    <w:qFormat/>
    <w:rsid w:val="0016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165F7F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7">
    <w:name w:val="Основной текст Знак"/>
    <w:basedOn w:val="a0"/>
    <w:link w:val="a6"/>
    <w:rsid w:val="00165F7F"/>
    <w:rPr>
      <w:rFonts w:ascii="Times New Roman" w:eastAsia="Times New Roman" w:hAnsi="Times New Roman" w:cs="Times New Roman"/>
      <w:sz w:val="36"/>
      <w:szCs w:val="24"/>
    </w:rPr>
  </w:style>
  <w:style w:type="paragraph" w:styleId="a8">
    <w:name w:val="Balloon Text"/>
    <w:basedOn w:val="a"/>
    <w:link w:val="a9"/>
    <w:unhideWhenUsed/>
    <w:rsid w:val="009A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7EE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1C67E5"/>
  </w:style>
  <w:style w:type="table" w:customStyle="1" w:styleId="12">
    <w:name w:val="Сетка таблицы1"/>
    <w:basedOn w:val="a1"/>
    <w:next w:val="a3"/>
    <w:uiPriority w:val="59"/>
    <w:rsid w:val="001C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C67E5"/>
    <w:rPr>
      <w:color w:val="0000FF"/>
      <w:u w:val="single"/>
    </w:rPr>
  </w:style>
  <w:style w:type="paragraph" w:styleId="ab">
    <w:name w:val="Document Map"/>
    <w:basedOn w:val="a"/>
    <w:link w:val="ac"/>
    <w:semiHidden/>
    <w:rsid w:val="001C67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1C67E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d">
    <w:name w:val="Знак"/>
    <w:basedOn w:val="a"/>
    <w:rsid w:val="001C67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C67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 Spacing"/>
    <w:uiPriority w:val="1"/>
    <w:qFormat/>
    <w:rsid w:val="001C67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">
    <w:name w:val="Знак Знак Знак Знак"/>
    <w:basedOn w:val="a"/>
    <w:rsid w:val="001C67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1C6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1C67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1C6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1C67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C6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1C67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67E5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A8C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3A8C"/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paragraph" w:styleId="a4">
    <w:name w:val="Normal (Web)"/>
    <w:basedOn w:val="a"/>
    <w:uiPriority w:val="99"/>
    <w:rsid w:val="0070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03A8C"/>
  </w:style>
  <w:style w:type="paragraph" w:styleId="a5">
    <w:name w:val="List Paragraph"/>
    <w:basedOn w:val="a"/>
    <w:uiPriority w:val="1"/>
    <w:qFormat/>
    <w:rsid w:val="0016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165F7F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7">
    <w:name w:val="Основной текст Знак"/>
    <w:basedOn w:val="a0"/>
    <w:link w:val="a6"/>
    <w:rsid w:val="00165F7F"/>
    <w:rPr>
      <w:rFonts w:ascii="Times New Roman" w:eastAsia="Times New Roman" w:hAnsi="Times New Roman" w:cs="Times New Roman"/>
      <w:sz w:val="36"/>
      <w:szCs w:val="24"/>
    </w:rPr>
  </w:style>
  <w:style w:type="paragraph" w:styleId="a8">
    <w:name w:val="Balloon Text"/>
    <w:basedOn w:val="a"/>
    <w:link w:val="a9"/>
    <w:unhideWhenUsed/>
    <w:rsid w:val="009A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7EE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1C67E5"/>
  </w:style>
  <w:style w:type="table" w:customStyle="1" w:styleId="12">
    <w:name w:val="Сетка таблицы1"/>
    <w:basedOn w:val="a1"/>
    <w:next w:val="a3"/>
    <w:uiPriority w:val="59"/>
    <w:rsid w:val="001C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C67E5"/>
    <w:rPr>
      <w:color w:val="0000FF"/>
      <w:u w:val="single"/>
    </w:rPr>
  </w:style>
  <w:style w:type="paragraph" w:styleId="ab">
    <w:name w:val="Document Map"/>
    <w:basedOn w:val="a"/>
    <w:link w:val="ac"/>
    <w:semiHidden/>
    <w:rsid w:val="001C67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1C67E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d">
    <w:name w:val="Знак"/>
    <w:basedOn w:val="a"/>
    <w:rsid w:val="001C67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C67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 Spacing"/>
    <w:uiPriority w:val="1"/>
    <w:qFormat/>
    <w:rsid w:val="001C67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">
    <w:name w:val="Знак Знак Знак Знак"/>
    <w:basedOn w:val="a"/>
    <w:rsid w:val="001C67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1C6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1C67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1C6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1C67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C6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1C67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67E5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17BA-4D6B-4D58-BCC0-B16F08E9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 schkola</cp:lastModifiedBy>
  <cp:revision>5</cp:revision>
  <cp:lastPrinted>2021-12-29T04:30:00Z</cp:lastPrinted>
  <dcterms:created xsi:type="dcterms:W3CDTF">2024-12-01T16:12:00Z</dcterms:created>
  <dcterms:modified xsi:type="dcterms:W3CDTF">2024-12-02T08:22:00Z</dcterms:modified>
</cp:coreProperties>
</file>